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72" w:rsidRDefault="00E77A72"/>
    <w:p w:rsidR="00950B80" w:rsidRDefault="00950B80"/>
    <w:p w:rsidR="00950B80" w:rsidRDefault="00950B80"/>
    <w:p w:rsidR="00950B80" w:rsidRDefault="00994728">
      <w:r>
        <w:rPr>
          <w:noProof/>
        </w:rPr>
        <w:drawing>
          <wp:inline distT="0" distB="0" distL="0" distR="0">
            <wp:extent cx="1905000" cy="2286000"/>
            <wp:effectExtent l="0" t="0" r="0" b="0"/>
            <wp:docPr id="1" name="Picture 1" descr="C:\Users\rfoss\AppData\Local\Microsoft\Windows\Temporary Internet Files\Content.Outlook\U6AGXN1F\ValeriiaStarovoi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oss\AppData\Local\Microsoft\Windows\Temporary Internet Files\Content.Outlook\U6AGXN1F\ValeriiaStarovoit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B80" w:rsidRDefault="00950B80"/>
    <w:p w:rsidR="00950B80" w:rsidRDefault="00950B80"/>
    <w:p w:rsidR="00950B80" w:rsidRDefault="00950B80" w:rsidP="00950B80">
      <w:pPr>
        <w:spacing w:before="100" w:beforeAutospacing="1" w:after="100" w:afterAutospacing="1"/>
      </w:pPr>
      <w:r>
        <w:t xml:space="preserve">Dr. Starovoitova is a nuclear physicist and the Head of the Applied Physics Group at </w:t>
      </w:r>
      <w:proofErr w:type="spellStart"/>
      <w:r>
        <w:t>Niowave</w:t>
      </w:r>
      <w:proofErr w:type="spellEnd"/>
      <w:r>
        <w:t xml:space="preserve">, Inc., the only company worldwide that delivers and commissions complete superconducting accelerator systems for national laboratories and private businesses. Dr. </w:t>
      </w:r>
      <w:proofErr w:type="spellStart"/>
      <w:r>
        <w:t>Starovoitova's</w:t>
      </w:r>
      <w:proofErr w:type="spellEnd"/>
      <w:r>
        <w:t xml:space="preserve"> work</w:t>
      </w:r>
      <w:proofErr w:type="gramStart"/>
      <w:r>
        <w:t>  is</w:t>
      </w:r>
      <w:proofErr w:type="gramEnd"/>
      <w:r>
        <w:t xml:space="preserve"> focused on the uses of electron </w:t>
      </w:r>
      <w:proofErr w:type="spellStart"/>
      <w:r>
        <w:t>linacs</w:t>
      </w:r>
      <w:proofErr w:type="spellEnd"/>
      <w:r>
        <w:t>, including radioisotope production, active interrogation, and sterilization.</w:t>
      </w:r>
    </w:p>
    <w:p w:rsidR="00950B80" w:rsidRDefault="00950B80"/>
    <w:sectPr w:rsidR="0095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80"/>
    <w:rsid w:val="00950B80"/>
    <w:rsid w:val="00994728"/>
    <w:rsid w:val="00E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80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80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Foss</dc:creator>
  <cp:lastModifiedBy>Rhonda Foss</cp:lastModifiedBy>
  <cp:revision>2</cp:revision>
  <dcterms:created xsi:type="dcterms:W3CDTF">2017-05-19T20:10:00Z</dcterms:created>
  <dcterms:modified xsi:type="dcterms:W3CDTF">2017-05-19T20:12:00Z</dcterms:modified>
</cp:coreProperties>
</file>